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E66E" w14:textId="276B4DAF" w:rsidR="004A5A13" w:rsidRPr="004A5A13" w:rsidRDefault="004A5A13" w:rsidP="004A5A13">
      <w:pPr>
        <w:pStyle w:val="NormaleWeb"/>
        <w:shd w:val="clear" w:color="auto" w:fill="FFFFFF"/>
        <w:ind w:left="18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A5A13">
        <w:rPr>
          <w:rFonts w:ascii="Arial" w:hAnsi="Arial" w:cs="Arial"/>
          <w:b/>
          <w:bCs/>
          <w:color w:val="000000"/>
          <w:sz w:val="20"/>
          <w:szCs w:val="20"/>
        </w:rPr>
        <w:t>​</w:t>
      </w:r>
      <w:r w:rsidRPr="004A5A13">
        <w:rPr>
          <w:rFonts w:ascii="Arial" w:hAnsi="Arial" w:cs="Arial"/>
          <w:b/>
          <w:bCs/>
          <w:color w:val="000000"/>
          <w:sz w:val="20"/>
          <w:szCs w:val="20"/>
        </w:rPr>
        <w:t>Curriculum Mario Pagliaro</w:t>
      </w:r>
    </w:p>
    <w:p w14:paraId="07C3B4D0" w14:textId="140A8242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Dirigente di ricerca al CNR (Consiglio nazionale delle ricerche), Mario Pagliaro figura nel </w:t>
      </w:r>
      <w:hyperlink r:id="rId4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Ranking mondiale del 2% degli scienziati in tutte le discipline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oltre ad essere è fra i ricercatori italiani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più citati a</w:t>
        </w:r>
        <w:r>
          <w:rPr>
            <w:rStyle w:val="Collegamentoipertestuale"/>
            <w:rFonts w:ascii="Arial" w:hAnsi="Arial" w:cs="Arial"/>
            <w:color w:val="800080"/>
            <w:sz w:val="20"/>
            <w:szCs w:val="20"/>
          </w:rPr>
          <w:t>​</w:t>
        </w:r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l mondo nel campo delle nanotecnologie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della scienza dei materiali 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della chimica organica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t>​</w:t>
      </w:r>
      <w:r>
        <w:rPr>
          <w:rFonts w:ascii="Verdana" w:hAnsi="Verdana"/>
          <w:color w:val="000000"/>
          <w:sz w:val="20"/>
          <w:szCs w:val="20"/>
        </w:rPr>
        <w:t>Il suo Gruppo </w:t>
      </w:r>
      <w:r>
        <w:rPr>
          <w:rFonts w:ascii="Arial" w:hAnsi="Arial" w:cs="Arial"/>
          <w:color w:val="000000"/>
          <w:sz w:val="20"/>
          <w:szCs w:val="20"/>
        </w:rPr>
        <w:t>​</w:t>
      </w:r>
      <w:r>
        <w:rPr>
          <w:rFonts w:ascii="Verdana" w:hAnsi="Verdana"/>
          <w:color w:val="000000"/>
          <w:sz w:val="20"/>
          <w:szCs w:val="20"/>
        </w:rPr>
        <w:t>di ricerca in Sicilia collabora con scienziati di oltre 20 Paesi.</w:t>
      </w:r>
    </w:p>
    <w:p w14:paraId="79FC3F24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Nel 2021 è stato </w:t>
      </w:r>
      <w:proofErr w:type="spellStart"/>
      <w:r>
        <w:rPr>
          <w:rFonts w:ascii="Verdana" w:hAnsi="Verdana"/>
          <w:color w:val="000000"/>
          <w:sz w:val="20"/>
          <w:szCs w:val="20"/>
        </w:rPr>
        <w:t>stato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eletto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membro ordinario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della Academia </w:t>
      </w:r>
      <w:proofErr w:type="spellStart"/>
      <w:r>
        <w:rPr>
          <w:rFonts w:ascii="Verdana" w:hAnsi="Verdana"/>
          <w:color w:val="000000"/>
          <w:sz w:val="20"/>
          <w:szCs w:val="20"/>
        </w:rPr>
        <w:t>Europaea</w:t>
      </w:r>
      <w:proofErr w:type="spellEnd"/>
      <w:r>
        <w:rPr>
          <w:rFonts w:ascii="Verdana" w:hAnsi="Verdana"/>
          <w:color w:val="000000"/>
          <w:sz w:val="20"/>
          <w:szCs w:val="20"/>
        </w:rPr>
        <w:t>. Insignito </w:t>
      </w:r>
      <w:r>
        <w:rPr>
          <w:rFonts w:ascii="Arial" w:hAnsi="Arial" w:cs="Arial"/>
          <w:color w:val="000000"/>
          <w:sz w:val="20"/>
          <w:szCs w:val="20"/>
        </w:rPr>
        <w:t>​</w:t>
      </w:r>
      <w:r>
        <w:rPr>
          <w:rFonts w:ascii="Verdana" w:hAnsi="Verdana"/>
          <w:color w:val="000000"/>
          <w:sz w:val="20"/>
          <w:szCs w:val="20"/>
        </w:rPr>
        <w:t xml:space="preserve">nel 2014 del titolo di Fellow dalla Royal Society of </w:t>
      </w:r>
      <w:proofErr w:type="spellStart"/>
      <w:r>
        <w:rPr>
          <w:rFonts w:ascii="Verdana" w:hAnsi="Verdana"/>
          <w:color w:val="000000"/>
          <w:sz w:val="20"/>
          <w:szCs w:val="20"/>
        </w:rPr>
        <w:t>Chemistry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"per i suoi significativi contributi alle scienze chimiche", è co-autore </w:t>
      </w:r>
      <w:r>
        <w:rPr>
          <w:rFonts w:ascii="Arial" w:hAnsi="Arial" w:cs="Arial"/>
          <w:color w:val="000000"/>
          <w:sz w:val="20"/>
          <w:szCs w:val="20"/>
        </w:rPr>
        <w:t>​​</w:t>
      </w:r>
      <w:r>
        <w:rPr>
          <w:rFonts w:ascii="Verdana" w:hAnsi="Verdana"/>
          <w:color w:val="000000"/>
          <w:sz w:val="20"/>
          <w:szCs w:val="20"/>
        </w:rPr>
        <w:t>di oltre 300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pubblicazioni</w:t>
        </w:r>
      </w:hyperlink>
      <w:r>
        <w:rPr>
          <w:rFonts w:ascii="Verdana" w:hAnsi="Verdana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​</w:t>
      </w:r>
      <w:r>
        <w:rPr>
          <w:rFonts w:ascii="Verdana" w:hAnsi="Verdana"/>
          <w:color w:val="000000"/>
          <w:sz w:val="20"/>
          <w:szCs w:val="20"/>
        </w:rPr>
        <w:t>scientifiche e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22 libri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</w:p>
    <w:p w14:paraId="5D0F2F07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Nel 2016 ha presentato alla Camera i risultati del primo studio conservativo sulla transizione energetica dell'Italia basato sulle tecnologie dell'energia rinnovabile a basso costo (fotovoltaico, eolico ed idroelettrico). Nel 2015 (settembre-dicembre) è stato presidente di AMG Energia, società partecipata del Comune di Palermo.</w:t>
      </w:r>
    </w:p>
    <w:p w14:paraId="2A8C0F90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Nel 2008, quando in pochi credevano possibile uno sviluppo significativo dell’energia solare, ha coniato il termine “</w:t>
      </w:r>
      <w:proofErr w:type="spellStart"/>
      <w:r>
        <w:rPr>
          <w:rFonts w:ascii="Verdana" w:hAnsi="Verdana"/>
          <w:color w:val="000000"/>
          <w:sz w:val="20"/>
          <w:szCs w:val="20"/>
        </w:rPr>
        <w:t>Helionomics</w:t>
      </w:r>
      <w:proofErr w:type="spellEnd"/>
      <w:r>
        <w:rPr>
          <w:rFonts w:ascii="Verdana" w:hAnsi="Verdana"/>
          <w:color w:val="000000"/>
          <w:sz w:val="20"/>
          <w:szCs w:val="20"/>
        </w:rPr>
        <w:t>” nel libro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Flexible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Solar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Cells</w:t>
      </w:r>
      <w:proofErr w:type="spellEnd"/>
      <w:r>
        <w:rPr>
          <w:rFonts w:ascii="Verdana" w:hAnsi="Verdana"/>
          <w:color w:val="000000"/>
          <w:sz w:val="20"/>
          <w:szCs w:val="20"/>
        </w:rPr>
        <w:t>, che è anche il titolo del suo libro pubblicato nel 2018 da Egea.</w:t>
      </w:r>
    </w:p>
    <w:p w14:paraId="5A3DCFFE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 30 volte, i lavori del suo Gruppo di ricerca hanno ricevuto </w:t>
      </w:r>
      <w:hyperlink r:id="rId10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la copertina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da riviste dello standing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ChemSusChem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Nanoscale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Catalysis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Science &amp; Technology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ChemCatChem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10612475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risultati del suo Gruppo di ricerca sono stati ripresi dalla stampa nazionale ed internazionale, oltre ad essere utilizzati anche per la formulazione di importanti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atti parlamentari</w:t>
        </w:r>
      </w:hyperlink>
      <w:r>
        <w:rPr>
          <w:rFonts w:ascii="Verdana" w:hAnsi="Verdana"/>
          <w:color w:val="000000"/>
          <w:sz w:val="20"/>
          <w:szCs w:val="20"/>
        </w:rPr>
        <w:t>. Ha collaborato alla stesura del disegno di legge nazionale "</w:t>
      </w:r>
      <w:hyperlink r:id="rId12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Disposizioni in materia di sviluppo sociale ed economico nella transizione energetica e produttiva alla bioeconomia</w:t>
        </w:r>
      </w:hyperlink>
      <w:r>
        <w:rPr>
          <w:rFonts w:ascii="Verdana" w:hAnsi="Verdana"/>
          <w:color w:val="000000"/>
          <w:sz w:val="20"/>
          <w:szCs w:val="20"/>
        </w:rPr>
        <w:t>" e di quello regionale "</w:t>
      </w:r>
      <w:hyperlink r:id="rId13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Misure per la promozione della generazione distribuita nel territorio della Regione Siciliana</w:t>
        </w:r>
      </w:hyperlink>
      <w:r>
        <w:rPr>
          <w:rFonts w:ascii="Verdana" w:hAnsi="Verdana"/>
          <w:color w:val="000000"/>
          <w:sz w:val="20"/>
          <w:szCs w:val="20"/>
        </w:rPr>
        <w:t>".</w:t>
      </w:r>
    </w:p>
    <w:p w14:paraId="79C06688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Nel 2017 è risultato fra gli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4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autori più prolifici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della prestigiosa rivista scientifica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ACS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Sustainable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Chemistry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&amp; Engineering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nel corso dei precedenti 4 anni. Nel 2016 è stato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5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selezionato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primo dei cinque Top Author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Organic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Process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and Development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52A5AED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Dal 2011 al 2017 il suo Gruppo di ricerca ha organizzato le Conferenze internazionali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"http://www.qualitas1998.net/ismn/sunec.htm"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Verdana" w:hAnsi="Verdana"/>
          <w:color w:val="800080"/>
          <w:sz w:val="20"/>
          <w:szCs w:val="20"/>
        </w:rPr>
        <w:t>SuNEC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 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"http://www.qualitas1998.net/ismn/finecat.htm"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Verdana" w:hAnsi="Verdana"/>
          <w:color w:val="800080"/>
          <w:sz w:val="20"/>
          <w:szCs w:val="20"/>
        </w:rPr>
        <w:t>FineCat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 xml:space="preserve">, divenute importanti appuntamenti nel campo dell’energia solare e della catalisi. 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Nel 2009, è </w:t>
      </w:r>
      <w:proofErr w:type="spellStart"/>
      <w:r w:rsidRPr="004A5A13">
        <w:rPr>
          <w:rFonts w:ascii="Verdana" w:hAnsi="Verdana"/>
          <w:color w:val="000000"/>
          <w:sz w:val="20"/>
          <w:szCs w:val="20"/>
          <w:lang w:val="en-US"/>
        </w:rPr>
        <w:t>stato</w:t>
      </w:r>
      <w:proofErr w:type="spellEnd"/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 chairman del </w:t>
      </w:r>
      <w:hyperlink r:id="rId16" w:history="1">
        <w:r w:rsidRPr="004A5A13">
          <w:rPr>
            <w:rStyle w:val="Collegamentoipertestuale"/>
            <w:rFonts w:ascii="Verdana" w:hAnsi="Verdana"/>
            <w:color w:val="800080"/>
            <w:sz w:val="20"/>
            <w:szCs w:val="20"/>
            <w:lang w:val="en-US"/>
          </w:rPr>
          <w:t>10th FIGIPAS</w:t>
        </w:r>
      </w:hyperlink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International Meeting in Inorganic Chemistry ("</w:t>
      </w:r>
      <w:hyperlink r:id="rId17" w:history="1">
        <w:r w:rsidRPr="004A5A13">
          <w:rPr>
            <w:rStyle w:val="Collegamentoipertestuale"/>
            <w:rFonts w:ascii="Verdana" w:hAnsi="Verdana"/>
            <w:i/>
            <w:iCs/>
            <w:color w:val="800080"/>
            <w:sz w:val="20"/>
            <w:szCs w:val="20"/>
            <w:lang w:val="en-US"/>
          </w:rPr>
          <w:t>a smashing success</w:t>
        </w:r>
      </w:hyperlink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"). </w:t>
      </w:r>
      <w:r>
        <w:rPr>
          <w:rFonts w:ascii="Verdana" w:hAnsi="Verdana"/>
          <w:color w:val="000000"/>
          <w:sz w:val="20"/>
          <w:szCs w:val="20"/>
        </w:rPr>
        <w:t>Dal 2004 ha curato l'organizzazione del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8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Seminario "Marcello Carapezza"</w:t>
        </w:r>
      </w:hyperlink>
      <w:r>
        <w:rPr>
          <w:rFonts w:ascii="Verdana" w:hAnsi="Verdana"/>
          <w:color w:val="000000"/>
          <w:sz w:val="20"/>
          <w:szCs w:val="20"/>
        </w:rPr>
        <w:t>, che nel 2011 si è tenuto alla Camera dei Deputati.</w:t>
      </w:r>
    </w:p>
    <w:p w14:paraId="24EF291D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Nel 2019 ha tenuto a San Pietroburgo una delle 6 lezioni plenarie su invito alla XX Sol-Gel Conference seguita, nel 2020, dalla lezione plenaria alla prima edizione dell'International Symposium on Advanced </w:t>
      </w:r>
      <w:proofErr w:type="spellStart"/>
      <w:r>
        <w:rPr>
          <w:rFonts w:ascii="Verdana" w:hAnsi="Verdana"/>
          <w:color w:val="000000"/>
          <w:sz w:val="20"/>
          <w:szCs w:val="20"/>
        </w:rPr>
        <w:t>Catalyst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Design and </w:t>
      </w:r>
      <w:proofErr w:type="spellStart"/>
      <w:r>
        <w:rPr>
          <w:rFonts w:ascii="Verdana" w:hAnsi="Verdana"/>
          <w:color w:val="000000"/>
          <w:sz w:val="20"/>
          <w:szCs w:val="20"/>
        </w:rPr>
        <w:t>Molecular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Catalysis</w:t>
      </w:r>
      <w:proofErr w:type="spellEnd"/>
      <w:r>
        <w:rPr>
          <w:rFonts w:ascii="Verdana" w:hAnsi="Verdana"/>
          <w:color w:val="000000"/>
          <w:sz w:val="20"/>
          <w:szCs w:val="20"/>
        </w:rPr>
        <w:t>. Nel 2017 ha tenuto 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Mosca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su invito dell’Accademia delle Scienze della Russia due lezioni sui risultati del suo Gruppo di ricerca nel campo della nanochimica e della bioeconomia. Nel 2012, a maggio, ha tenuto </w:t>
      </w:r>
      <w:proofErr w:type="gramStart"/>
      <w:r>
        <w:rPr>
          <w:rFonts w:ascii="Verdana" w:hAnsi="Verdana"/>
          <w:color w:val="000000"/>
          <w:sz w:val="20"/>
          <w:szCs w:val="20"/>
        </w:rPr>
        <w:t>a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Quebéc</w:t>
      </w:r>
      <w:proofErr w:type="spellEnd"/>
      <w:proofErr w:type="gram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una delle key </w:t>
      </w:r>
      <w:proofErr w:type="spellStart"/>
      <w:r>
        <w:rPr>
          <w:rFonts w:ascii="Verdana" w:hAnsi="Verdana"/>
          <w:color w:val="000000"/>
          <w:sz w:val="20"/>
          <w:szCs w:val="20"/>
        </w:rPr>
        <w:t>lectures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 invito al 22nd Canadian Symposium on </w:t>
      </w:r>
      <w:proofErr w:type="spellStart"/>
      <w:r>
        <w:rPr>
          <w:rFonts w:ascii="Verdana" w:hAnsi="Verdana"/>
          <w:color w:val="000000"/>
          <w:sz w:val="20"/>
          <w:szCs w:val="20"/>
        </w:rPr>
        <w:t>Catalysis</w:t>
      </w:r>
      <w:proofErr w:type="spellEnd"/>
      <w:r>
        <w:rPr>
          <w:rFonts w:ascii="Verdana" w:hAnsi="Verdana"/>
          <w:color w:val="000000"/>
          <w:sz w:val="20"/>
          <w:szCs w:val="20"/>
        </w:rPr>
        <w:t>. Nel successivo ottobre dello stesso anno l’ETH (il Politecnico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Zurigo</w:t>
      </w:r>
      <w:r>
        <w:rPr>
          <w:rFonts w:ascii="Verdana" w:hAnsi="Verdana"/>
          <w:color w:val="000000"/>
          <w:sz w:val="20"/>
          <w:szCs w:val="20"/>
        </w:rPr>
        <w:t xml:space="preserve">) lo ha invitato a tenere una </w:t>
      </w:r>
      <w:proofErr w:type="spellStart"/>
      <w:r>
        <w:rPr>
          <w:rFonts w:ascii="Verdana" w:hAnsi="Verdana"/>
          <w:color w:val="000000"/>
          <w:sz w:val="20"/>
          <w:szCs w:val="20"/>
        </w:rPr>
        <w:t>lecture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sull'idrogeno solare. Nel 2008 l'Università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Amsterdam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lo ha invitato a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tenere la "John van </w:t>
      </w:r>
      <w:proofErr w:type="spellStart"/>
      <w:r>
        <w:rPr>
          <w:rFonts w:ascii="Verdana" w:hAnsi="Verdana"/>
          <w:color w:val="000000"/>
          <w:sz w:val="20"/>
          <w:szCs w:val="20"/>
        </w:rPr>
        <w:t>Geuns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Lecture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". Nel 2010 ha tenuto su invito una delle key </w:t>
      </w:r>
      <w:proofErr w:type="spellStart"/>
      <w:r>
        <w:rPr>
          <w:rFonts w:ascii="Verdana" w:hAnsi="Verdana"/>
          <w:color w:val="000000"/>
          <w:sz w:val="20"/>
          <w:szCs w:val="20"/>
        </w:rPr>
        <w:t>lectures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dell'8th </w:t>
      </w:r>
      <w:proofErr w:type="spellStart"/>
      <w:r>
        <w:rPr>
          <w:rFonts w:ascii="Verdana" w:hAnsi="Verdana"/>
          <w:color w:val="000000"/>
          <w:sz w:val="20"/>
          <w:szCs w:val="20"/>
        </w:rPr>
        <w:t>Eurofedlipid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Congress. Nel 2005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è stato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</w:rPr>
        <w:t xml:space="preserve">Maître de </w:t>
      </w:r>
      <w:proofErr w:type="spellStart"/>
      <w:r w:rsidRPr="004A5A13">
        <w:rPr>
          <w:rFonts w:ascii="Verdana" w:hAnsi="Verdana"/>
          <w:i/>
          <w:iCs/>
          <w:color w:val="000000"/>
          <w:sz w:val="20"/>
          <w:szCs w:val="20"/>
        </w:rPr>
        <w:t>conférences</w:t>
      </w:r>
      <w:proofErr w:type="spellEnd"/>
      <w:r w:rsidRPr="004A5A13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4A5A13">
        <w:rPr>
          <w:rFonts w:ascii="Verdana" w:hAnsi="Verdana"/>
          <w:i/>
          <w:iCs/>
          <w:color w:val="000000"/>
          <w:sz w:val="20"/>
          <w:szCs w:val="20"/>
        </w:rPr>
        <w:t>associé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alla Ecole </w:t>
      </w:r>
      <w:proofErr w:type="spellStart"/>
      <w:r>
        <w:rPr>
          <w:rFonts w:ascii="Verdana" w:hAnsi="Verdana"/>
          <w:color w:val="000000"/>
          <w:sz w:val="20"/>
          <w:szCs w:val="20"/>
        </w:rPr>
        <w:t>Nationale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Superieure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</w:rPr>
        <w:t>Chimie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Montpellier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06091069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Valuta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regolarmente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progetti di ricerca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per conto di alcune fra le più importanti istituzioni a supporto della ricerca scientifica al mondo: </w:t>
      </w:r>
      <w:proofErr w:type="spellStart"/>
      <w:r>
        <w:rPr>
          <w:rFonts w:ascii="Verdana" w:hAnsi="Verdana"/>
          <w:color w:val="000000"/>
          <w:sz w:val="20"/>
          <w:szCs w:val="20"/>
        </w:rPr>
        <w:t>Agence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Nationale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 la Recherche, Royal Society, Israel Science Foundation, </w:t>
      </w:r>
      <w:proofErr w:type="spellStart"/>
      <w:r>
        <w:rPr>
          <w:rFonts w:ascii="Verdana" w:hAnsi="Verdana"/>
          <w:color w:val="000000"/>
          <w:sz w:val="20"/>
          <w:szCs w:val="20"/>
        </w:rPr>
        <w:t>Fonds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</w:rPr>
        <w:t>recherche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Québec, </w:t>
      </w:r>
      <w:proofErr w:type="spellStart"/>
      <w:r>
        <w:rPr>
          <w:rFonts w:ascii="Verdana" w:hAnsi="Verdana"/>
          <w:color w:val="000000"/>
          <w:sz w:val="20"/>
          <w:szCs w:val="20"/>
        </w:rPr>
        <w:t>São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Paulo </w:t>
      </w:r>
      <w:proofErr w:type="spellStart"/>
      <w:r>
        <w:rPr>
          <w:rFonts w:ascii="Verdana" w:hAnsi="Verdana"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Foundation, the Netherlands </w:t>
      </w:r>
      <w:proofErr w:type="spellStart"/>
      <w:r>
        <w:rPr>
          <w:rFonts w:ascii="Verdana" w:hAnsi="Verdana"/>
          <w:color w:val="000000"/>
          <w:sz w:val="20"/>
          <w:szCs w:val="20"/>
        </w:rPr>
        <w:t>Organisation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Scientific </w:t>
      </w:r>
      <w:proofErr w:type="spellStart"/>
      <w:r>
        <w:rPr>
          <w:rFonts w:ascii="Verdana" w:hAnsi="Verdana"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Pazi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Foundation, US-Israel </w:t>
      </w:r>
      <w:proofErr w:type="spellStart"/>
      <w:r>
        <w:rPr>
          <w:rFonts w:ascii="Verdana" w:hAnsi="Verdana"/>
          <w:color w:val="000000"/>
          <w:sz w:val="20"/>
          <w:szCs w:val="20"/>
        </w:rPr>
        <w:t>Binational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Foundation, </w:t>
      </w:r>
      <w:proofErr w:type="spellStart"/>
      <w:r>
        <w:rPr>
          <w:rFonts w:ascii="Verdana" w:hAnsi="Verdana"/>
          <w:color w:val="000000"/>
          <w:sz w:val="20"/>
          <w:szCs w:val="20"/>
        </w:rPr>
        <w:t>Estonian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Council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German </w:t>
      </w:r>
      <w:proofErr w:type="spellStart"/>
      <w:r>
        <w:rPr>
          <w:rFonts w:ascii="Verdana" w:hAnsi="Verdana"/>
          <w:color w:val="000000"/>
          <w:sz w:val="20"/>
          <w:szCs w:val="20"/>
        </w:rPr>
        <w:t>Academic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Exchang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Service, Poland National Science Centre, </w:t>
      </w:r>
      <w:proofErr w:type="spellStart"/>
      <w:r>
        <w:rPr>
          <w:rFonts w:ascii="Verdana" w:hAnsi="Verdana"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Foundation - Flanders, e ACS Petroleum </w:t>
      </w:r>
      <w:proofErr w:type="spellStart"/>
      <w:r>
        <w:rPr>
          <w:rFonts w:ascii="Verdana" w:hAnsi="Verdana"/>
          <w:color w:val="000000"/>
          <w:sz w:val="20"/>
          <w:szCs w:val="20"/>
        </w:rPr>
        <w:t>Research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Fund.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24C73B93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E'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chiamato a far parte regolarmente di commissioni internazionali di esame per il conferimento del titolo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Professore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Dottore di ricerca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da parte di primarie Università, incluse la Rey Juan Carlos University di Madrid, la </w:t>
      </w:r>
      <w:proofErr w:type="spellStart"/>
      <w:r>
        <w:rPr>
          <w:rFonts w:ascii="Verdana" w:hAnsi="Verdana"/>
          <w:color w:val="000000"/>
          <w:sz w:val="20"/>
          <w:szCs w:val="20"/>
        </w:rPr>
        <w:t>Katholieke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Universiteit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Leuven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l’Université Lille 1 Sciences et </w:t>
      </w:r>
      <w:proofErr w:type="spellStart"/>
      <w:r>
        <w:rPr>
          <w:rFonts w:ascii="Verdana" w:hAnsi="Verdana"/>
          <w:color w:val="000000"/>
          <w:sz w:val="20"/>
          <w:szCs w:val="20"/>
        </w:rPr>
        <w:t>Technologie</w:t>
      </w:r>
      <w:proofErr w:type="spellEnd"/>
      <w:r>
        <w:rPr>
          <w:rFonts w:ascii="Verdana" w:hAnsi="Verdana"/>
          <w:color w:val="000000"/>
          <w:sz w:val="20"/>
          <w:szCs w:val="20"/>
        </w:rPr>
        <w:t>, la Khalifa University of Science and Technology e la University of Liverpool.</w:t>
      </w:r>
    </w:p>
    <w:p w14:paraId="0A454F6C" w14:textId="77777777" w:rsidR="004A5A13" w:rsidRP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E'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referee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per quasi tutti i principali giornali scientifici, incluse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Nature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Science</w:t>
      </w:r>
      <w:r>
        <w:rPr>
          <w:rFonts w:ascii="Verdana" w:hAnsi="Verdana"/>
          <w:color w:val="000000"/>
          <w:sz w:val="20"/>
          <w:szCs w:val="20"/>
        </w:rPr>
        <w:t xml:space="preserve">, e di tutte le maggiori riviste nei campi della chimica, dell'energia e della scienza dei materiali. 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Fa </w:t>
      </w:r>
      <w:proofErr w:type="spellStart"/>
      <w:r w:rsidRPr="004A5A13">
        <w:rPr>
          <w:rFonts w:ascii="Verdana" w:hAnsi="Verdana"/>
          <w:color w:val="000000"/>
          <w:sz w:val="20"/>
          <w:szCs w:val="20"/>
          <w:lang w:val="en-US"/>
        </w:rPr>
        <w:t>parte</w:t>
      </w:r>
      <w:proofErr w:type="spellEnd"/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Pr="004A5A13">
        <w:rPr>
          <w:rFonts w:ascii="Verdana" w:hAnsi="Verdana"/>
          <w:color w:val="000000"/>
          <w:sz w:val="20"/>
          <w:szCs w:val="20"/>
          <w:lang w:val="en-US"/>
        </w:rPr>
        <w:t>dell'Advisory</w:t>
      </w:r>
      <w:proofErr w:type="spellEnd"/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 Board di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Chemical Society Reviews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Energy Technology, Energy Science &amp; Engineering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Journal of Physics: Energy, Sustainable Chemistry and Pharmacy,</w:t>
      </w:r>
      <w:r w:rsidRPr="004A5A13">
        <w:rPr>
          <w:rStyle w:val="apple-converted-space"/>
          <w:rFonts w:ascii="Verdana" w:hAnsi="Verdana"/>
          <w:i/>
          <w:iCs/>
          <w:color w:val="000000"/>
          <w:sz w:val="20"/>
          <w:szCs w:val="20"/>
          <w:lang w:val="en-US"/>
        </w:rPr>
        <w:t> </w:t>
      </w:r>
      <w:proofErr w:type="spellStart"/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ChemistryOpen</w:t>
      </w:r>
      <w:proofErr w:type="spellEnd"/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proofErr w:type="spellStart"/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Chimica</w:t>
      </w:r>
      <w:proofErr w:type="spellEnd"/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Oggi</w:t>
      </w:r>
      <w:proofErr w:type="spellEnd"/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 xml:space="preserve"> - Chemistry Today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, e </w:t>
      </w:r>
      <w:proofErr w:type="spellStart"/>
      <w:r w:rsidRPr="004A5A13">
        <w:rPr>
          <w:rFonts w:ascii="Verdana" w:hAnsi="Verdana"/>
          <w:color w:val="000000"/>
          <w:sz w:val="20"/>
          <w:szCs w:val="20"/>
          <w:lang w:val="en-US"/>
        </w:rPr>
        <w:t>dell'Editorial</w:t>
      </w:r>
      <w:proofErr w:type="spellEnd"/>
      <w:r w:rsidRPr="004A5A13">
        <w:rPr>
          <w:rFonts w:ascii="Verdana" w:hAnsi="Verdana"/>
          <w:color w:val="000000"/>
          <w:sz w:val="20"/>
          <w:szCs w:val="20"/>
          <w:lang w:val="en-US"/>
        </w:rPr>
        <w:t xml:space="preserve"> Board di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proofErr w:type="spellStart"/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ChemistrySelect</w:t>
      </w:r>
      <w:proofErr w:type="spellEnd"/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Molecules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Green Technology, Resilience and Sustainability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Silicon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4open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i/>
          <w:iCs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Coatings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,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General Chemistry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e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4A5A13">
        <w:rPr>
          <w:rFonts w:ascii="Verdana" w:hAnsi="Verdana"/>
          <w:i/>
          <w:iCs/>
          <w:color w:val="000000"/>
          <w:sz w:val="20"/>
          <w:szCs w:val="20"/>
          <w:lang w:val="en-US"/>
        </w:rPr>
        <w:t>Letters in Organic Chemistry</w:t>
      </w:r>
      <w:r w:rsidRPr="004A5A13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4A5A13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</w:p>
    <w:p w14:paraId="20048D9F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Fra il 2017 e il 2020 ha curato la </w:t>
      </w:r>
      <w:proofErr w:type="spellStart"/>
      <w:r>
        <w:rPr>
          <w:rFonts w:ascii="Verdana" w:hAnsi="Verdana"/>
          <w:color w:val="000000"/>
          <w:sz w:val="20"/>
          <w:szCs w:val="20"/>
        </w:rPr>
        <w:t>column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</w:rPr>
        <w:t>Biomaterials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color w:val="000000"/>
          <w:sz w:val="20"/>
          <w:szCs w:val="20"/>
        </w:rPr>
        <w:t>Nanomaterials</w:t>
      </w:r>
      <w:proofErr w:type="spellEnd"/>
      <w:r>
        <w:rPr>
          <w:rFonts w:ascii="Verdana" w:hAnsi="Verdana"/>
          <w:color w:val="000000"/>
          <w:sz w:val="20"/>
          <w:szCs w:val="20"/>
        </w:rPr>
        <w:t>” su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Chimica Oggi -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Chemistry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Today</w:t>
      </w:r>
      <w:r>
        <w:rPr>
          <w:rFonts w:ascii="Verdana" w:hAnsi="Verdana"/>
          <w:color w:val="000000"/>
          <w:sz w:val="20"/>
          <w:szCs w:val="20"/>
        </w:rPr>
        <w:t>. </w:t>
      </w:r>
    </w:p>
    <w:p w14:paraId="69B9C6C1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Nel 2018 ha curato insieme a Bert </w:t>
      </w:r>
      <w:proofErr w:type="spellStart"/>
      <w:r>
        <w:rPr>
          <w:rFonts w:ascii="Verdana" w:hAnsi="Verdana"/>
          <w:color w:val="000000"/>
          <w:sz w:val="20"/>
          <w:szCs w:val="20"/>
        </w:rPr>
        <w:t>Sels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themed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issue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"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"https://onlinelibrary.wiley.com/doi/full/10.1002/cctc.201800470"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Verdana" w:hAnsi="Verdana"/>
          <w:color w:val="800080"/>
          <w:sz w:val="20"/>
          <w:szCs w:val="20"/>
        </w:rPr>
        <w:t>Supported</w:t>
      </w:r>
      <w:proofErr w:type="spellEnd"/>
      <w:r>
        <w:rPr>
          <w:rStyle w:val="Collegamentoipertestuale"/>
          <w:rFonts w:ascii="Verdana" w:hAnsi="Verdana"/>
          <w:color w:val="800080"/>
          <w:sz w:val="20"/>
          <w:szCs w:val="20"/>
        </w:rPr>
        <w:t xml:space="preserve"> </w:t>
      </w:r>
      <w:proofErr w:type="spellStart"/>
      <w:r>
        <w:rPr>
          <w:rStyle w:val="Collegamentoipertestuale"/>
          <w:rFonts w:ascii="Verdana" w:hAnsi="Verdana"/>
          <w:color w:val="800080"/>
          <w:sz w:val="20"/>
          <w:szCs w:val="20"/>
        </w:rPr>
        <w:t>Molecular</w:t>
      </w:r>
      <w:proofErr w:type="spellEnd"/>
      <w:r>
        <w:rPr>
          <w:rStyle w:val="Collegamentoipertestuale"/>
          <w:rFonts w:ascii="Verdana" w:hAnsi="Verdana"/>
          <w:color w:val="800080"/>
          <w:sz w:val="20"/>
          <w:szCs w:val="20"/>
        </w:rPr>
        <w:t xml:space="preserve"> </w:t>
      </w:r>
      <w:proofErr w:type="spellStart"/>
      <w:r>
        <w:rPr>
          <w:rStyle w:val="Collegamentoipertestuale"/>
          <w:rFonts w:ascii="Verdana" w:hAnsi="Verdana"/>
          <w:color w:val="800080"/>
          <w:sz w:val="20"/>
          <w:szCs w:val="20"/>
        </w:rPr>
        <w:t>Catalysts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"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ChemCatChem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Ha curato l'edizione 2017 della special </w:t>
      </w:r>
      <w:proofErr w:type="spellStart"/>
      <w:r>
        <w:rPr>
          <w:rFonts w:ascii="Verdana" w:hAnsi="Verdana"/>
          <w:color w:val="000000"/>
          <w:sz w:val="20"/>
          <w:szCs w:val="20"/>
        </w:rPr>
        <w:t>issue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"https://www.teknoscienze.com/tks_issue/vol-355/catalysis-biocatalysis-vol-355/"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Verdana" w:hAnsi="Verdana"/>
          <w:color w:val="800080"/>
          <w:sz w:val="20"/>
          <w:szCs w:val="20"/>
        </w:rPr>
        <w:t>Catalysis</w:t>
      </w:r>
      <w:proofErr w:type="spellEnd"/>
      <w:r>
        <w:rPr>
          <w:rStyle w:val="Collegamentoipertestuale"/>
          <w:rFonts w:ascii="Verdana" w:hAnsi="Verdana"/>
          <w:color w:val="800080"/>
          <w:sz w:val="20"/>
          <w:szCs w:val="20"/>
        </w:rPr>
        <w:t xml:space="preserve"> and </w:t>
      </w:r>
      <w:proofErr w:type="spellStart"/>
      <w:r>
        <w:rPr>
          <w:rStyle w:val="Collegamentoipertestuale"/>
          <w:rFonts w:ascii="Verdana" w:hAnsi="Verdana"/>
          <w:color w:val="800080"/>
          <w:sz w:val="20"/>
          <w:szCs w:val="20"/>
        </w:rPr>
        <w:t>Biocatalysis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 xml:space="preserve">" </w:t>
      </w:r>
      <w:proofErr w:type="spellStart"/>
      <w:r>
        <w:rPr>
          <w:rFonts w:ascii="Verdana" w:hAnsi="Verdana"/>
          <w:color w:val="000000"/>
          <w:sz w:val="20"/>
          <w:szCs w:val="20"/>
        </w:rPr>
        <w:t>issue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Chimica Oggi-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Chemistry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Today</w:t>
      </w:r>
      <w:r>
        <w:rPr>
          <w:rFonts w:ascii="Verdana" w:hAnsi="Verdana"/>
          <w:color w:val="000000"/>
          <w:sz w:val="20"/>
          <w:szCs w:val="20"/>
        </w:rPr>
        <w:t xml:space="preserve">. Nel 2015 con Paolo Fornasiero ha curato la special </w:t>
      </w:r>
      <w:proofErr w:type="spellStart"/>
      <w:r>
        <w:rPr>
          <w:rFonts w:ascii="Verdana" w:hAnsi="Verdana"/>
          <w:color w:val="000000"/>
          <w:sz w:val="20"/>
          <w:szCs w:val="20"/>
        </w:rPr>
        <w:t>issue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</w:t>
      </w:r>
      <w:hyperlink r:id="rId19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 xml:space="preserve">Pd </w:t>
        </w:r>
        <w:proofErr w:type="spellStart"/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Catalysis</w:t>
        </w:r>
        <w:proofErr w:type="spellEnd"/>
      </w:hyperlink>
      <w:r>
        <w:rPr>
          <w:rFonts w:ascii="Verdana" w:hAnsi="Verdana"/>
          <w:color w:val="000000"/>
          <w:sz w:val="20"/>
          <w:szCs w:val="20"/>
        </w:rPr>
        <w:t>"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ChemCatChem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Nel 2014, con Jean-Marie </w:t>
      </w:r>
      <w:proofErr w:type="spellStart"/>
      <w:r>
        <w:rPr>
          <w:rFonts w:ascii="Verdana" w:hAnsi="Verdana"/>
          <w:color w:val="000000"/>
          <w:sz w:val="20"/>
          <w:szCs w:val="20"/>
        </w:rPr>
        <w:t>Nedelec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ha curato la pubblicazione della </w:t>
      </w:r>
      <w:proofErr w:type="spellStart"/>
      <w:r>
        <w:rPr>
          <w:rFonts w:ascii="Verdana" w:hAnsi="Verdana"/>
          <w:color w:val="000000"/>
          <w:sz w:val="20"/>
          <w:szCs w:val="20"/>
        </w:rPr>
        <w:t>themed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issue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"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"http://blogs.rsc.org/nr/2014/06/06/nanoscale-issue-12-of-2014-out-now/"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Verdana" w:hAnsi="Verdana"/>
          <w:color w:val="800080"/>
          <w:sz w:val="20"/>
          <w:szCs w:val="20"/>
        </w:rPr>
        <w:t>Hybrid</w:t>
      </w:r>
      <w:proofErr w:type="spellEnd"/>
      <w:r>
        <w:rPr>
          <w:rStyle w:val="Collegamentoipertestuale"/>
          <w:rFonts w:ascii="Verdana" w:hAnsi="Verdana"/>
          <w:color w:val="800080"/>
          <w:sz w:val="20"/>
          <w:szCs w:val="20"/>
        </w:rPr>
        <w:t xml:space="preserve"> </w:t>
      </w:r>
      <w:proofErr w:type="spellStart"/>
      <w:r>
        <w:rPr>
          <w:rStyle w:val="Collegamentoipertestuale"/>
          <w:rFonts w:ascii="Verdana" w:hAnsi="Verdana"/>
          <w:color w:val="800080"/>
          <w:sz w:val="20"/>
          <w:szCs w:val="20"/>
        </w:rPr>
        <w:t>Materials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"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Nanoscale</w:t>
      </w:r>
      <w:r>
        <w:rPr>
          <w:rFonts w:ascii="Verdana" w:hAnsi="Verdana"/>
          <w:color w:val="000000"/>
          <w:sz w:val="20"/>
          <w:szCs w:val="20"/>
        </w:rPr>
        <w:t xml:space="preserve">, e nel 2011 insieme a Graham </w:t>
      </w:r>
      <w:proofErr w:type="spellStart"/>
      <w:r>
        <w:rPr>
          <w:rFonts w:ascii="Verdana" w:hAnsi="Verdana"/>
          <w:color w:val="000000"/>
          <w:sz w:val="20"/>
          <w:szCs w:val="20"/>
        </w:rPr>
        <w:t>Hutchings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quella di "</w:t>
      </w:r>
      <w:proofErr w:type="spellStart"/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"http://pubs.rsc.org/en/content/articlelanding/2011/cy/c1cy90035h"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Collegamentoipertestuale"/>
          <w:rFonts w:ascii="Verdana" w:hAnsi="Verdana"/>
          <w:color w:val="800080"/>
          <w:sz w:val="20"/>
          <w:szCs w:val="20"/>
        </w:rPr>
        <w:t>Heterogeneous</w:t>
      </w:r>
      <w:proofErr w:type="spellEnd"/>
      <w:r>
        <w:rPr>
          <w:rStyle w:val="Collegamentoipertestuale"/>
          <w:rFonts w:ascii="Verdana" w:hAnsi="Verdana"/>
          <w:color w:val="800080"/>
          <w:sz w:val="20"/>
          <w:szCs w:val="20"/>
        </w:rPr>
        <w:t xml:space="preserve"> </w:t>
      </w:r>
      <w:proofErr w:type="spellStart"/>
      <w:r>
        <w:rPr>
          <w:rStyle w:val="Collegamentoipertestuale"/>
          <w:rFonts w:ascii="Verdana" w:hAnsi="Verdana"/>
          <w:color w:val="800080"/>
          <w:sz w:val="20"/>
          <w:szCs w:val="20"/>
        </w:rPr>
        <w:t>Catalysis</w:t>
      </w:r>
      <w:proofErr w:type="spellEnd"/>
      <w:r>
        <w:rPr>
          <w:rStyle w:val="Collegamentoipertestuale"/>
          <w:rFonts w:ascii="Verdana" w:hAnsi="Verdana"/>
          <w:color w:val="800080"/>
          <w:sz w:val="20"/>
          <w:szCs w:val="20"/>
        </w:rPr>
        <w:t xml:space="preserve"> for Fine </w:t>
      </w:r>
      <w:proofErr w:type="spellStart"/>
      <w:r>
        <w:rPr>
          <w:rStyle w:val="Collegamentoipertestuale"/>
          <w:rFonts w:ascii="Verdana" w:hAnsi="Verdana"/>
          <w:color w:val="800080"/>
          <w:sz w:val="20"/>
          <w:szCs w:val="20"/>
        </w:rPr>
        <w:t>Chemicals</w:t>
      </w:r>
      <w:proofErr w:type="spellEnd"/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>"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Catalysis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Science &amp; Technology</w:t>
      </w:r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Svolge una vasta attività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divulgazione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con frequenti interventi pubblici a convegni e sui mass media.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0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Editorialista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di numerosi quotidiani e riviste, ha scritto per </w:t>
      </w:r>
      <w:r>
        <w:rPr>
          <w:rFonts w:ascii="Verdana" w:hAnsi="Verdana"/>
          <w:i/>
          <w:iCs/>
          <w:color w:val="000000"/>
          <w:sz w:val="20"/>
          <w:szCs w:val="20"/>
        </w:rPr>
        <w:t>Economia &amp; Management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L'Impresa,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Linkiesta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Europa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Sapere, Repubblica (edizione di Palermo)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Quotidiano di Sicilia</w:t>
      </w:r>
      <w:r>
        <w:rPr>
          <w:rFonts w:ascii="Verdana" w:hAnsi="Verdana"/>
          <w:color w:val="000000"/>
          <w:sz w:val="20"/>
          <w:szCs w:val="20"/>
        </w:rPr>
        <w:t>. All’inizio del 2017 è stato fra i primi cento blogger nel campo della scienza, della salute e dell’innovazione selezionati per scrivere su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1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Blog Italia</w:t>
        </w:r>
      </w:hyperlink>
      <w:r>
        <w:rPr>
          <w:rFonts w:ascii="Verdana" w:hAnsi="Verdana"/>
          <w:color w:val="000000"/>
          <w:sz w:val="20"/>
          <w:szCs w:val="20"/>
        </w:rPr>
        <w:t>, la nuova piattaforma blog dell’Agenzia Giornalistica Italia.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Esperto in sostenibilità e nell'adozione pratica del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lean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thinking</w:t>
      </w:r>
      <w:r>
        <w:rPr>
          <w:rFonts w:ascii="Verdana" w:hAnsi="Verdana"/>
          <w:color w:val="000000"/>
          <w:sz w:val="20"/>
          <w:szCs w:val="20"/>
        </w:rPr>
        <w:t>, il Dr Pagliaro ha una prolungata esperienza come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2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docente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di nuove tecnologie dell'energia, sostenibilità e management. Dal 2016 è componente del Comitato tecnico scientifico nazionale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Legambiente</w:t>
      </w:r>
      <w:r>
        <w:rPr>
          <w:rFonts w:ascii="Verdana" w:hAnsi="Verdana"/>
          <w:color w:val="000000"/>
          <w:sz w:val="20"/>
          <w:szCs w:val="20"/>
        </w:rPr>
        <w:t>, la maggiore associazione ambientalista italiana.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14:paraId="170ACA95" w14:textId="77777777" w:rsidR="004A5A13" w:rsidRDefault="004A5A13" w:rsidP="004A5A13">
      <w:pPr>
        <w:pStyle w:val="NormaleWeb"/>
        <w:shd w:val="clear" w:color="auto" w:fill="FFFFFF"/>
        <w:ind w:left="18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Nel 2014 è stato insignito di uno dei </w:t>
      </w:r>
      <w:proofErr w:type="spellStart"/>
      <w:r>
        <w:rPr>
          <w:rFonts w:ascii="Verdana" w:hAnsi="Verdana"/>
          <w:color w:val="000000"/>
          <w:sz w:val="20"/>
          <w:szCs w:val="20"/>
        </w:rPr>
        <w:t>Cerisdi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Awards. Nel 2013, l’eminente chimico italiano Michele Rossi gli ha dedicato un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3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profilo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Silicon</w:t>
      </w:r>
      <w:r>
        <w:rPr>
          <w:rFonts w:ascii="Verdana" w:hAnsi="Verdana"/>
          <w:color w:val="000000"/>
          <w:sz w:val="20"/>
          <w:szCs w:val="20"/>
        </w:rPr>
        <w:t>. Nel 2019 la serie Meet the Board di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ChemistryOpen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si è aperta con una sua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24" w:history="1">
        <w:r>
          <w:rPr>
            <w:rStyle w:val="Collegamentoipertestuale"/>
            <w:rFonts w:ascii="Verdana" w:hAnsi="Verdana"/>
            <w:color w:val="800080"/>
            <w:sz w:val="20"/>
            <w:szCs w:val="20"/>
          </w:rPr>
          <w:t>intervista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14:paraId="5E697986" w14:textId="77777777" w:rsidR="00CB785D" w:rsidRDefault="00000000"/>
    <w:sectPr w:rsidR="00CB7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3"/>
    <w:rsid w:val="004A5A13"/>
    <w:rsid w:val="007D7D21"/>
    <w:rsid w:val="009C02D6"/>
    <w:rsid w:val="00C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0AD38"/>
  <w15:chartTrackingRefBased/>
  <w15:docId w15:val="{BED56957-4523-4A41-A610-89E96B4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5A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5A1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A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as1998.net/pagliaro/publications.htm" TargetMode="External"/><Relationship Id="rId13" Type="http://schemas.openxmlformats.org/officeDocument/2006/relationships/hyperlink" Target="https://www.agi.it/blog-italia/energia-e-sostenibilta/energia_solare_sicilia_rinnovabili-4000237/post/2018-06-06/" TargetMode="External"/><Relationship Id="rId18" Type="http://schemas.openxmlformats.org/officeDocument/2006/relationships/hyperlink" Target="http://www.qualitas1998.net/seminario_carapezz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30science.com/index.php/blog-italia-agi/" TargetMode="External"/><Relationship Id="rId7" Type="http://schemas.openxmlformats.org/officeDocument/2006/relationships/hyperlink" Target="http://www.qualitas1998.net/ultimissime/academia_europaea_it.htm" TargetMode="External"/><Relationship Id="rId12" Type="http://schemas.openxmlformats.org/officeDocument/2006/relationships/hyperlink" Target="https://www.camera.it/leg18/126?tab=&amp;leg=18&amp;idDocumento=2180&amp;sede=&amp;tipo=" TargetMode="External"/><Relationship Id="rId17" Type="http://schemas.openxmlformats.org/officeDocument/2006/relationships/hyperlink" Target="http://pubs.rsc.org/en/journals/articlecollectionlanding?sercode=dt&amp;themeid=b916047g-a-b915284a_them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qualitas1998.net/../../ismn/figipas_2009.htm" TargetMode="External"/><Relationship Id="rId20" Type="http://schemas.openxmlformats.org/officeDocument/2006/relationships/hyperlink" Target="http://www.qualitas1998.net/editorial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alitas1998.net/ultimissime/unico_siciliano_top_chimici_organici.htm" TargetMode="External"/><Relationship Id="rId11" Type="http://schemas.openxmlformats.org/officeDocument/2006/relationships/hyperlink" Target="http://www.senato.it/japp/bgt/showdoc/showText?tipodoc=Sindisp&amp;leg=17&amp;id=781372" TargetMode="External"/><Relationship Id="rId24" Type="http://schemas.openxmlformats.org/officeDocument/2006/relationships/hyperlink" Target="https://onlinelibrary.wiley.com/doi/full/10.1002/open.201800295" TargetMode="External"/><Relationship Id="rId5" Type="http://schemas.openxmlformats.org/officeDocument/2006/relationships/hyperlink" Target="http://www.qualitas1998.net/ultimissime/top_italian_scientist.htm" TargetMode="External"/><Relationship Id="rId15" Type="http://schemas.openxmlformats.org/officeDocument/2006/relationships/hyperlink" Target="http://www.qualitas1998.net/../../ultimissime/pagliaro_acs_top_author.htm" TargetMode="External"/><Relationship Id="rId23" Type="http://schemas.openxmlformats.org/officeDocument/2006/relationships/hyperlink" Target="http://www.qualitas1998.net/10.1007_s12633-013-9141-7.pdf" TargetMode="External"/><Relationship Id="rId10" Type="http://schemas.openxmlformats.org/officeDocument/2006/relationships/hyperlink" Target="http://www.qualitas1998.net/pagliaro/pubblicazioni_cover.htm" TargetMode="External"/><Relationship Id="rId19" Type="http://schemas.openxmlformats.org/officeDocument/2006/relationships/hyperlink" Target="http://onlinelibrary.wiley.com/doi/10.1002/cctc.201500620/abstract" TargetMode="External"/><Relationship Id="rId4" Type="http://schemas.openxmlformats.org/officeDocument/2006/relationships/hyperlink" Target="http://www.qualitas1998.net/ultimissime/world_scientists_ranking_top_2_percent.htm" TargetMode="External"/><Relationship Id="rId9" Type="http://schemas.openxmlformats.org/officeDocument/2006/relationships/hyperlink" Target="http://www.qualitas1998.net/../../books/" TargetMode="External"/><Relationship Id="rId14" Type="http://schemas.openxmlformats.org/officeDocument/2006/relationships/hyperlink" Target="http://www.qualitas1998.net/../../ultimissime/mario_pagliaro_acs_top_author.htm" TargetMode="External"/><Relationship Id="rId22" Type="http://schemas.openxmlformats.org/officeDocument/2006/relationships/hyperlink" Target="http://www.qualitas1998.net/pagliaro/educational_work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2022-09-02T08:52:00Z</dcterms:created>
  <dcterms:modified xsi:type="dcterms:W3CDTF">2022-09-02T08:53:00Z</dcterms:modified>
</cp:coreProperties>
</file>